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B4FBC" w14:textId="120DC4B3" w:rsidR="00873335" w:rsidRPr="00CC5EAB" w:rsidRDefault="00674B66" w:rsidP="00DA69F7">
      <w:pPr>
        <w:pStyle w:val="Nagwek1"/>
        <w:jc w:val="right"/>
        <w:rPr>
          <w:rFonts w:ascii="Arial" w:hAnsi="Arial"/>
          <w:b w:val="0"/>
          <w:bCs/>
          <w:sz w:val="18"/>
          <w:szCs w:val="16"/>
        </w:rPr>
      </w:pPr>
      <w:r>
        <w:rPr>
          <w:rFonts w:ascii="Arial" w:hAnsi="Arial"/>
          <w:b w:val="0"/>
          <w:bCs/>
          <w:noProof/>
          <w:sz w:val="18"/>
          <w:szCs w:val="16"/>
        </w:rPr>
        <w:drawing>
          <wp:anchor distT="0" distB="0" distL="114300" distR="114300" simplePos="0" relativeHeight="251657728" behindDoc="0" locked="0" layoutInCell="1" allowOverlap="1" wp14:anchorId="5545483B" wp14:editId="1F6F75FA">
            <wp:simplePos x="0" y="0"/>
            <wp:positionH relativeFrom="column">
              <wp:posOffset>-10160</wp:posOffset>
            </wp:positionH>
            <wp:positionV relativeFrom="paragraph">
              <wp:posOffset>-144780</wp:posOffset>
            </wp:positionV>
            <wp:extent cx="933450" cy="51371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13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335" w:rsidRPr="00CC5EAB">
        <w:rPr>
          <w:rFonts w:ascii="Arial" w:hAnsi="Arial"/>
          <w:b w:val="0"/>
          <w:bCs/>
          <w:sz w:val="18"/>
          <w:szCs w:val="16"/>
        </w:rPr>
        <w:t xml:space="preserve">Załącznik nr </w:t>
      </w:r>
      <w:r w:rsidR="00873335">
        <w:rPr>
          <w:rFonts w:ascii="Arial" w:hAnsi="Arial"/>
          <w:b w:val="0"/>
          <w:bCs/>
          <w:sz w:val="18"/>
          <w:szCs w:val="16"/>
        </w:rPr>
        <w:t>6</w:t>
      </w:r>
      <w:r w:rsidR="00873335">
        <w:rPr>
          <w:rFonts w:ascii="Arial" w:hAnsi="Arial"/>
          <w:b w:val="0"/>
          <w:bCs/>
          <w:sz w:val="18"/>
          <w:szCs w:val="16"/>
        </w:rPr>
        <w:br/>
      </w:r>
      <w:r w:rsidR="00873335" w:rsidRPr="00CC5EAB">
        <w:rPr>
          <w:rFonts w:ascii="Arial" w:hAnsi="Arial"/>
          <w:b w:val="0"/>
          <w:bCs/>
          <w:sz w:val="18"/>
          <w:szCs w:val="16"/>
        </w:rPr>
        <w:t xml:space="preserve">do Wytycznych w sprawie zawierania przez agentów </w:t>
      </w:r>
      <w:r w:rsidR="00873335">
        <w:rPr>
          <w:rFonts w:ascii="Arial" w:hAnsi="Arial"/>
          <w:b w:val="0"/>
          <w:bCs/>
          <w:sz w:val="18"/>
          <w:szCs w:val="16"/>
        </w:rPr>
        <w:br/>
      </w:r>
      <w:r w:rsidR="00873335" w:rsidRPr="00CC5EAB">
        <w:rPr>
          <w:rFonts w:ascii="Arial" w:hAnsi="Arial"/>
          <w:b w:val="0"/>
          <w:bCs/>
          <w:sz w:val="18"/>
          <w:szCs w:val="16"/>
        </w:rPr>
        <w:t xml:space="preserve">umów o gwarancje ubezpieczeniowe </w:t>
      </w:r>
    </w:p>
    <w:p w14:paraId="670429FA" w14:textId="77777777" w:rsidR="00873335" w:rsidRDefault="00873335">
      <w:pPr>
        <w:rPr>
          <w:rFonts w:ascii="Arial" w:hAnsi="Arial" w:cs="Arial"/>
          <w:sz w:val="36"/>
          <w:szCs w:val="36"/>
        </w:rPr>
      </w:pPr>
    </w:p>
    <w:p w14:paraId="1B3F0BFE" w14:textId="7C4AEBDA" w:rsidR="005376FE" w:rsidRPr="00084750" w:rsidRDefault="00873335">
      <w:pPr>
        <w:rPr>
          <w:rFonts w:ascii="Arial" w:hAnsi="Arial" w:cs="Arial"/>
          <w:sz w:val="22"/>
          <w:szCs w:val="22"/>
        </w:rPr>
      </w:pPr>
      <w:r w:rsidRPr="00873335">
        <w:rPr>
          <w:rFonts w:ascii="Arial" w:hAnsi="Arial" w:cs="Arial"/>
          <w:sz w:val="36"/>
          <w:szCs w:val="36"/>
        </w:rPr>
        <w:t xml:space="preserve">ANKIETA INFORMACYJNA – </w:t>
      </w:r>
      <w:r>
        <w:rPr>
          <w:rFonts w:ascii="Arial" w:hAnsi="Arial" w:cs="Arial"/>
          <w:sz w:val="36"/>
          <w:szCs w:val="36"/>
        </w:rPr>
        <w:br/>
      </w:r>
      <w:r w:rsidRPr="00873335">
        <w:rPr>
          <w:rFonts w:ascii="Arial" w:hAnsi="Arial" w:cs="Arial"/>
          <w:sz w:val="36"/>
          <w:szCs w:val="36"/>
        </w:rPr>
        <w:t xml:space="preserve">PROCEDURA </w:t>
      </w:r>
      <w:r w:rsidR="00674B66">
        <w:rPr>
          <w:rFonts w:ascii="Arial" w:hAnsi="Arial" w:cs="Arial"/>
          <w:sz w:val="36"/>
          <w:szCs w:val="36"/>
        </w:rPr>
        <w:t>UPROSZCZONA</w:t>
      </w:r>
    </w:p>
    <w:p w14:paraId="63C5794E" w14:textId="26FDC0D1" w:rsidR="003663A3" w:rsidRPr="00873335" w:rsidRDefault="00873335">
      <w:pPr>
        <w:jc w:val="both"/>
        <w:rPr>
          <w:rFonts w:ascii="Arial" w:hAnsi="Arial" w:cs="Arial"/>
          <w:color w:val="C00000"/>
          <w:sz w:val="22"/>
          <w:szCs w:val="22"/>
        </w:rPr>
      </w:pPr>
      <w:r w:rsidRPr="00873335">
        <w:rPr>
          <w:rFonts w:ascii="Arial" w:hAnsi="Arial" w:cs="Arial"/>
          <w:color w:val="C00000"/>
          <w:sz w:val="22"/>
          <w:szCs w:val="22"/>
        </w:rPr>
        <w:t>* wymagana dla gwarancji o sumie przekraczającej 50 000,00 PLN</w:t>
      </w:r>
      <w:r w:rsidR="00084750" w:rsidRPr="00873335">
        <w:rPr>
          <w:rFonts w:ascii="Arial" w:hAnsi="Arial" w:cs="Arial"/>
          <w:color w:val="C00000"/>
          <w:sz w:val="22"/>
          <w:szCs w:val="22"/>
        </w:rPr>
        <w:t xml:space="preserve"> </w:t>
      </w:r>
    </w:p>
    <w:p w14:paraId="6FDAE578" w14:textId="77777777" w:rsidR="00873335" w:rsidRPr="00084750" w:rsidRDefault="00873335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51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6"/>
        <w:gridCol w:w="1416"/>
        <w:gridCol w:w="475"/>
        <w:gridCol w:w="14"/>
        <w:gridCol w:w="345"/>
        <w:gridCol w:w="706"/>
        <w:gridCol w:w="1123"/>
        <w:gridCol w:w="568"/>
        <w:gridCol w:w="698"/>
        <w:gridCol w:w="2452"/>
        <w:gridCol w:w="35"/>
      </w:tblGrid>
      <w:tr w:rsidR="00CC541A" w14:paraId="15ECE46F" w14:textId="77777777" w:rsidTr="00CC541A">
        <w:trPr>
          <w:gridAfter w:val="1"/>
          <w:wAfter w:w="20" w:type="dxa"/>
          <w:trHeight w:val="227"/>
        </w:trPr>
        <w:tc>
          <w:tcPr>
            <w:tcW w:w="949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7A547A83" w14:textId="77777777" w:rsidR="00CC541A" w:rsidRPr="00226666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color w:val="FF0000"/>
                <w:sz w:val="14"/>
                <w:szCs w:val="12"/>
                <w:lang w:bidi="en-US"/>
              </w:rPr>
            </w:pP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XI. Przychody i koszty </w:t>
            </w:r>
            <w:r w:rsidRPr="00E21E64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(na koniec </w:t>
            </w: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ostatniego </w:t>
            </w:r>
            <w:r w:rsidRPr="00E21E64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roku obrachunkowego)</w:t>
            </w:r>
          </w:p>
        </w:tc>
      </w:tr>
      <w:tr w:rsidR="00CC541A" w14:paraId="0F0630C8" w14:textId="77777777" w:rsidTr="00CC541A">
        <w:trPr>
          <w:gridAfter w:val="1"/>
          <w:wAfter w:w="20" w:type="dxa"/>
          <w:trHeight w:val="240"/>
        </w:trPr>
        <w:tc>
          <w:tcPr>
            <w:tcW w:w="359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3C043F15" w14:textId="77777777" w:rsidR="00CC541A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</w:p>
        </w:tc>
        <w:tc>
          <w:tcPr>
            <w:tcW w:w="590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9F4CA6B" w14:textId="77777777" w:rsidR="00CC541A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jc w:val="center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Kwota [zł]</w:t>
            </w:r>
          </w:p>
        </w:tc>
      </w:tr>
      <w:tr w:rsidR="00CC541A" w14:paraId="43B16D4B" w14:textId="77777777" w:rsidTr="00CC541A">
        <w:trPr>
          <w:gridAfter w:val="1"/>
          <w:wAfter w:w="20" w:type="dxa"/>
          <w:trHeight w:val="237"/>
        </w:trPr>
        <w:tc>
          <w:tcPr>
            <w:tcW w:w="359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7B8A2E30" w14:textId="77777777" w:rsidR="00CC541A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Przychody:</w:t>
            </w:r>
          </w:p>
        </w:tc>
        <w:tc>
          <w:tcPr>
            <w:tcW w:w="590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F1AD6DA" w14:textId="77777777" w:rsidR="00CC541A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</w:p>
        </w:tc>
      </w:tr>
      <w:tr w:rsidR="00CC541A" w14:paraId="03D4AF08" w14:textId="77777777" w:rsidTr="00CC541A">
        <w:trPr>
          <w:gridAfter w:val="1"/>
          <w:wAfter w:w="20" w:type="dxa"/>
          <w:trHeight w:val="237"/>
        </w:trPr>
        <w:tc>
          <w:tcPr>
            <w:tcW w:w="359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08BAB915" w14:textId="77777777" w:rsidR="00CC541A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Koszty:</w:t>
            </w:r>
          </w:p>
        </w:tc>
        <w:tc>
          <w:tcPr>
            <w:tcW w:w="590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E5AFE24" w14:textId="77777777" w:rsidR="00CC541A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</w:p>
        </w:tc>
      </w:tr>
      <w:tr w:rsidR="00CC541A" w14:paraId="2EAAE809" w14:textId="77777777" w:rsidTr="00CC541A">
        <w:trPr>
          <w:gridAfter w:val="1"/>
          <w:wAfter w:w="20" w:type="dxa"/>
          <w:trHeight w:val="237"/>
        </w:trPr>
        <w:tc>
          <w:tcPr>
            <w:tcW w:w="3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114B7471" w14:textId="77777777" w:rsidR="00CC541A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jc w:val="center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E5CEB">
              <w:rPr>
                <w:rFonts w:ascii="Arial" w:hAnsi="Arial" w:cs="FSMe-Bold"/>
                <w:sz w:val="14"/>
                <w:szCs w:val="12"/>
                <w:lang w:bidi="en-US"/>
              </w:rPr>
              <w:t>Amortyzacja</w:t>
            </w:r>
          </w:p>
        </w:tc>
        <w:tc>
          <w:tcPr>
            <w:tcW w:w="590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BED0" w14:textId="77777777" w:rsidR="00CC541A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</w:p>
        </w:tc>
      </w:tr>
      <w:tr w:rsidR="00CC541A" w14:paraId="059E0CFC" w14:textId="77777777" w:rsidTr="00CC541A">
        <w:trPr>
          <w:gridAfter w:val="1"/>
          <w:wAfter w:w="20" w:type="dxa"/>
          <w:trHeight w:val="237"/>
        </w:trPr>
        <w:tc>
          <w:tcPr>
            <w:tcW w:w="359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6D947D21" w14:textId="77777777" w:rsidR="00CC541A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Zysk netto:</w:t>
            </w:r>
          </w:p>
        </w:tc>
        <w:tc>
          <w:tcPr>
            <w:tcW w:w="590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4914F59" w14:textId="77777777" w:rsidR="00CC541A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</w:p>
        </w:tc>
      </w:tr>
      <w:tr w:rsidR="00CC541A" w14:paraId="379E467F" w14:textId="77777777" w:rsidTr="00CC541A">
        <w:trPr>
          <w:gridAfter w:val="1"/>
          <w:wAfter w:w="20" w:type="dxa"/>
          <w:trHeight w:val="237"/>
        </w:trPr>
        <w:tc>
          <w:tcPr>
            <w:tcW w:w="359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1B64D892" w14:textId="77777777" w:rsidR="00CC541A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Strata netto:</w:t>
            </w:r>
          </w:p>
        </w:tc>
        <w:tc>
          <w:tcPr>
            <w:tcW w:w="590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6D51549" w14:textId="77777777" w:rsidR="00CC541A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</w:p>
        </w:tc>
      </w:tr>
      <w:tr w:rsidR="00CC541A" w:rsidRPr="00D30876" w14:paraId="6CCA41E6" w14:textId="77777777" w:rsidTr="00CC541A">
        <w:trPr>
          <w:gridAfter w:val="1"/>
          <w:wAfter w:w="20" w:type="dxa"/>
          <w:trHeight w:val="227"/>
        </w:trPr>
        <w:tc>
          <w:tcPr>
            <w:tcW w:w="949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E0339B9" w14:textId="77777777" w:rsidR="00CC541A" w:rsidRPr="00A6534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b/>
                <w:bCs/>
                <w:sz w:val="14"/>
                <w:lang w:bidi="en-US"/>
              </w:rPr>
            </w:pPr>
            <w:r>
              <w:rPr>
                <w:rFonts w:ascii="Arial" w:hAnsi="Arial"/>
                <w:b/>
                <w:bCs/>
                <w:sz w:val="14"/>
                <w:lang w:bidi="en-US"/>
              </w:rPr>
              <w:t>XII</w:t>
            </w:r>
            <w:r w:rsidRPr="00A65346">
              <w:rPr>
                <w:rFonts w:ascii="Arial" w:hAnsi="Arial"/>
                <w:b/>
                <w:bCs/>
                <w:sz w:val="14"/>
                <w:lang w:bidi="en-US"/>
              </w:rPr>
              <w:t>.</w:t>
            </w:r>
            <w:r>
              <w:rPr>
                <w:rFonts w:ascii="Arial" w:hAnsi="Arial"/>
                <w:b/>
                <w:bCs/>
                <w:sz w:val="14"/>
                <w:lang w:bidi="en-US"/>
              </w:rPr>
              <w:t xml:space="preserve"> Kapitał własny </w:t>
            </w:r>
            <w:r w:rsidRPr="00A65346">
              <w:rPr>
                <w:rFonts w:ascii="Arial" w:hAnsi="Arial"/>
                <w:b/>
                <w:bCs/>
                <w:sz w:val="14"/>
                <w:lang w:bidi="en-US"/>
              </w:rPr>
              <w:t xml:space="preserve">(na koniec </w:t>
            </w:r>
            <w:r>
              <w:rPr>
                <w:rFonts w:ascii="Arial" w:hAnsi="Arial"/>
                <w:b/>
                <w:bCs/>
                <w:sz w:val="14"/>
                <w:lang w:bidi="en-US"/>
              </w:rPr>
              <w:t>ostatniego</w:t>
            </w:r>
            <w:r w:rsidRPr="00A65346">
              <w:rPr>
                <w:rFonts w:ascii="Arial" w:hAnsi="Arial"/>
                <w:b/>
                <w:bCs/>
                <w:sz w:val="14"/>
                <w:lang w:bidi="en-US"/>
              </w:rPr>
              <w:t xml:space="preserve"> roku obrachunkowego)</w:t>
            </w:r>
            <w:r>
              <w:rPr>
                <w:rFonts w:ascii="Arial" w:hAnsi="Arial"/>
                <w:b/>
                <w:bCs/>
                <w:sz w:val="14"/>
                <w:lang w:bidi="en-US"/>
              </w:rPr>
              <w:t xml:space="preserve"> </w:t>
            </w:r>
          </w:p>
        </w:tc>
      </w:tr>
      <w:tr w:rsidR="00CC541A" w:rsidRPr="00D30876" w14:paraId="61DC5335" w14:textId="77777777" w:rsidTr="00CC541A">
        <w:trPr>
          <w:gridAfter w:val="1"/>
          <w:wAfter w:w="20" w:type="dxa"/>
          <w:trHeight w:val="272"/>
        </w:trPr>
        <w:tc>
          <w:tcPr>
            <w:tcW w:w="358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64F10A3" w14:textId="77777777" w:rsidR="00CC541A" w:rsidRPr="00A6534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b/>
                <w:bCs/>
                <w:sz w:val="14"/>
                <w:lang w:bidi="en-US"/>
              </w:rPr>
            </w:pPr>
          </w:p>
        </w:tc>
        <w:tc>
          <w:tcPr>
            <w:tcW w:w="5916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23E0F43" w14:textId="77777777" w:rsidR="00CC541A" w:rsidRPr="00A6534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b/>
                <w:bCs/>
                <w:sz w:val="14"/>
                <w:lang w:bidi="en-US"/>
              </w:rPr>
            </w:pPr>
            <w:r w:rsidRPr="00145B09">
              <w:rPr>
                <w:rFonts w:ascii="Arial" w:hAnsi="Arial"/>
                <w:b/>
                <w:bCs/>
                <w:sz w:val="14"/>
                <w:lang w:bidi="en-US"/>
              </w:rPr>
              <w:t>Kwota [zł]</w:t>
            </w:r>
          </w:p>
        </w:tc>
      </w:tr>
      <w:tr w:rsidR="00CC541A" w:rsidRPr="00D30876" w14:paraId="37B444C1" w14:textId="77777777" w:rsidTr="00CC541A">
        <w:trPr>
          <w:gridAfter w:val="1"/>
          <w:wAfter w:w="20" w:type="dxa"/>
          <w:trHeight w:val="262"/>
        </w:trPr>
        <w:tc>
          <w:tcPr>
            <w:tcW w:w="358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C70F83C" w14:textId="77777777" w:rsidR="00CC541A" w:rsidRPr="00145B09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  <w:r w:rsidRPr="00145B09">
              <w:rPr>
                <w:rFonts w:ascii="Arial" w:hAnsi="Arial"/>
                <w:sz w:val="14"/>
                <w:lang w:bidi="en-US"/>
              </w:rPr>
              <w:t>Kapitał własny:</w:t>
            </w:r>
          </w:p>
        </w:tc>
        <w:tc>
          <w:tcPr>
            <w:tcW w:w="5916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4F009C8" w14:textId="77777777" w:rsidR="00CC541A" w:rsidRPr="00A6534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b/>
                <w:bCs/>
                <w:sz w:val="14"/>
                <w:lang w:bidi="en-US"/>
              </w:rPr>
            </w:pPr>
          </w:p>
        </w:tc>
      </w:tr>
      <w:tr w:rsidR="00CC541A" w:rsidRPr="00D30876" w14:paraId="3879786C" w14:textId="77777777" w:rsidTr="00CC541A">
        <w:trPr>
          <w:gridAfter w:val="1"/>
          <w:wAfter w:w="20" w:type="dxa"/>
          <w:trHeight w:val="227"/>
        </w:trPr>
        <w:tc>
          <w:tcPr>
            <w:tcW w:w="949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9BE66C6" w14:textId="63FD77A7" w:rsidR="00CC541A" w:rsidRPr="00A6534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b/>
                <w:bCs/>
                <w:sz w:val="14"/>
                <w:lang w:bidi="en-US"/>
              </w:rPr>
            </w:pPr>
            <w:r>
              <w:rPr>
                <w:rFonts w:ascii="Arial" w:hAnsi="Arial"/>
                <w:b/>
                <w:bCs/>
                <w:sz w:val="14"/>
                <w:lang w:bidi="en-US"/>
              </w:rPr>
              <w:t>XIII</w:t>
            </w:r>
            <w:r w:rsidRPr="00A65346">
              <w:rPr>
                <w:rFonts w:ascii="Arial" w:hAnsi="Arial"/>
                <w:b/>
                <w:bCs/>
                <w:sz w:val="14"/>
                <w:lang w:bidi="en-US"/>
              </w:rPr>
              <w:t>. Zobowiązania</w:t>
            </w:r>
            <w:r>
              <w:rPr>
                <w:rFonts w:ascii="Arial" w:hAnsi="Arial"/>
                <w:b/>
                <w:bCs/>
                <w:sz w:val="14"/>
                <w:lang w:bidi="en-US"/>
              </w:rPr>
              <w:t xml:space="preserve"> krótkoterminowe</w:t>
            </w:r>
            <w:r w:rsidRPr="00A65346">
              <w:rPr>
                <w:rFonts w:ascii="Arial" w:hAnsi="Arial"/>
                <w:b/>
                <w:bCs/>
                <w:sz w:val="14"/>
                <w:lang w:bidi="en-US"/>
              </w:rPr>
              <w:t xml:space="preserve"> </w:t>
            </w:r>
            <w:r>
              <w:rPr>
                <w:rFonts w:ascii="Arial" w:hAnsi="Arial"/>
                <w:b/>
                <w:bCs/>
                <w:sz w:val="14"/>
                <w:lang w:bidi="en-US"/>
              </w:rPr>
              <w:t xml:space="preserve">– do spłaty w okresie do 12 miesięcy </w:t>
            </w:r>
            <w:r w:rsidRPr="00A65346">
              <w:rPr>
                <w:rFonts w:ascii="Arial" w:hAnsi="Arial"/>
                <w:b/>
                <w:bCs/>
                <w:sz w:val="14"/>
                <w:lang w:bidi="en-US"/>
              </w:rPr>
              <w:t xml:space="preserve">(na koniec </w:t>
            </w:r>
            <w:r>
              <w:rPr>
                <w:rFonts w:ascii="Arial" w:hAnsi="Arial"/>
                <w:b/>
                <w:bCs/>
                <w:sz w:val="14"/>
                <w:lang w:bidi="en-US"/>
              </w:rPr>
              <w:t>ostatniego</w:t>
            </w:r>
            <w:r w:rsidRPr="00A65346">
              <w:rPr>
                <w:rFonts w:ascii="Arial" w:hAnsi="Arial"/>
                <w:b/>
                <w:bCs/>
                <w:sz w:val="14"/>
                <w:lang w:bidi="en-US"/>
              </w:rPr>
              <w:t xml:space="preserve"> roku obrachunkowego)</w:t>
            </w:r>
            <w:r>
              <w:rPr>
                <w:rFonts w:ascii="Arial" w:hAnsi="Arial"/>
                <w:b/>
                <w:bCs/>
                <w:sz w:val="14"/>
                <w:lang w:bidi="en-US"/>
              </w:rPr>
              <w:t xml:space="preserve"> </w:t>
            </w:r>
          </w:p>
        </w:tc>
      </w:tr>
      <w:tr w:rsidR="00CC541A" w:rsidRPr="00D30876" w14:paraId="3F8FAC70" w14:textId="77777777" w:rsidTr="00CC541A">
        <w:trPr>
          <w:gridAfter w:val="1"/>
          <w:wAfter w:w="20" w:type="dxa"/>
          <w:trHeight w:val="227"/>
        </w:trPr>
        <w:tc>
          <w:tcPr>
            <w:tcW w:w="35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70D8D72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59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DF80975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  <w:r>
              <w:rPr>
                <w:rFonts w:ascii="Arial" w:hAnsi="Arial"/>
                <w:sz w:val="14"/>
                <w:lang w:bidi="en-US"/>
              </w:rPr>
              <w:t>Kwota [zł]</w:t>
            </w:r>
          </w:p>
        </w:tc>
      </w:tr>
      <w:tr w:rsidR="00CC541A" w:rsidRPr="00D30876" w14:paraId="3C858E1C" w14:textId="77777777" w:rsidTr="00CC541A">
        <w:trPr>
          <w:gridAfter w:val="1"/>
          <w:wAfter w:w="20" w:type="dxa"/>
          <w:trHeight w:val="227"/>
        </w:trPr>
        <w:tc>
          <w:tcPr>
            <w:tcW w:w="35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5D723DA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  <w:r>
              <w:rPr>
                <w:rFonts w:ascii="Arial" w:hAnsi="Arial"/>
                <w:sz w:val="14"/>
                <w:lang w:bidi="en-US"/>
              </w:rPr>
              <w:t>Wobec</w:t>
            </w:r>
            <w:r w:rsidRPr="00F70D81">
              <w:rPr>
                <w:rFonts w:ascii="Arial" w:hAnsi="Arial"/>
                <w:sz w:val="14"/>
                <w:lang w:bidi="en-US"/>
              </w:rPr>
              <w:t xml:space="preserve"> dostawców</w:t>
            </w:r>
          </w:p>
        </w:tc>
        <w:tc>
          <w:tcPr>
            <w:tcW w:w="59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9870989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</w:tr>
      <w:tr w:rsidR="00CC541A" w:rsidRPr="00D30876" w14:paraId="5B0CEA57" w14:textId="77777777" w:rsidTr="00CC541A">
        <w:trPr>
          <w:gridAfter w:val="1"/>
          <w:wAfter w:w="20" w:type="dxa"/>
          <w:trHeight w:val="227"/>
        </w:trPr>
        <w:tc>
          <w:tcPr>
            <w:tcW w:w="35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AA98AA2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  <w:r w:rsidRPr="00F70D81">
              <w:rPr>
                <w:rFonts w:ascii="Arial" w:hAnsi="Arial"/>
                <w:sz w:val="14"/>
                <w:lang w:bidi="en-US"/>
              </w:rPr>
              <w:t>Zobowiązania wobec Skarbu Państwa (US, ZUS, UC)</w:t>
            </w:r>
          </w:p>
        </w:tc>
        <w:tc>
          <w:tcPr>
            <w:tcW w:w="59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538471E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</w:tr>
      <w:tr w:rsidR="00CC541A" w:rsidRPr="00D30876" w14:paraId="53C99AF9" w14:textId="77777777" w:rsidTr="00CC541A">
        <w:trPr>
          <w:gridAfter w:val="1"/>
          <w:wAfter w:w="20" w:type="dxa"/>
          <w:trHeight w:val="227"/>
        </w:trPr>
        <w:tc>
          <w:tcPr>
            <w:tcW w:w="35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986FE66" w14:textId="77777777" w:rsidR="00CC541A" w:rsidRPr="00F70D81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  <w:r>
              <w:rPr>
                <w:rFonts w:ascii="Arial" w:hAnsi="Arial"/>
                <w:sz w:val="14"/>
                <w:lang w:bidi="en-US"/>
              </w:rPr>
              <w:t>Kredyty/leasingi (do spłaty w okresie do 12 miesięcy)</w:t>
            </w:r>
          </w:p>
        </w:tc>
        <w:tc>
          <w:tcPr>
            <w:tcW w:w="59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ADA4D05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</w:tr>
      <w:tr w:rsidR="00CC541A" w:rsidRPr="00D30876" w14:paraId="7ECBF351" w14:textId="77777777" w:rsidTr="00CC541A">
        <w:trPr>
          <w:gridAfter w:val="1"/>
          <w:wAfter w:w="20" w:type="dxa"/>
          <w:trHeight w:val="227"/>
        </w:trPr>
        <w:tc>
          <w:tcPr>
            <w:tcW w:w="35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84B1A7F" w14:textId="77777777" w:rsidR="00CC541A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  <w:r>
              <w:rPr>
                <w:rFonts w:ascii="Arial" w:hAnsi="Arial"/>
                <w:sz w:val="14"/>
                <w:lang w:bidi="en-US"/>
              </w:rPr>
              <w:t>Zobowiązania krótkoterminowe łącznie:</w:t>
            </w:r>
          </w:p>
        </w:tc>
        <w:tc>
          <w:tcPr>
            <w:tcW w:w="59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4446462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</w:tr>
      <w:tr w:rsidR="00CC541A" w:rsidRPr="00D30876" w14:paraId="1B047F9E" w14:textId="77777777" w:rsidTr="00CC541A">
        <w:trPr>
          <w:gridAfter w:val="1"/>
          <w:wAfter w:w="20" w:type="dxa"/>
          <w:trHeight w:val="227"/>
        </w:trPr>
        <w:tc>
          <w:tcPr>
            <w:tcW w:w="949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1426408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  <w:r w:rsidRPr="00A65346">
              <w:rPr>
                <w:rFonts w:ascii="Arial" w:hAnsi="Arial"/>
                <w:b/>
                <w:bCs/>
                <w:sz w:val="14"/>
                <w:lang w:bidi="en-US"/>
              </w:rPr>
              <w:t>X</w:t>
            </w:r>
            <w:r>
              <w:rPr>
                <w:rFonts w:ascii="Arial" w:hAnsi="Arial"/>
                <w:b/>
                <w:bCs/>
                <w:sz w:val="14"/>
                <w:lang w:bidi="en-US"/>
              </w:rPr>
              <w:t>IV</w:t>
            </w:r>
            <w:r w:rsidRPr="00A65346">
              <w:rPr>
                <w:rFonts w:ascii="Arial" w:hAnsi="Arial"/>
                <w:b/>
                <w:bCs/>
                <w:sz w:val="14"/>
                <w:lang w:bidi="en-US"/>
              </w:rPr>
              <w:t>. Zobowiązania</w:t>
            </w:r>
            <w:r>
              <w:rPr>
                <w:rFonts w:ascii="Arial" w:hAnsi="Arial"/>
                <w:b/>
                <w:bCs/>
                <w:sz w:val="14"/>
                <w:lang w:bidi="en-US"/>
              </w:rPr>
              <w:t xml:space="preserve"> długoterminowe – do spłaty powyżej 12 miesięcy </w:t>
            </w:r>
            <w:r w:rsidRPr="00A65346">
              <w:rPr>
                <w:rFonts w:ascii="Arial" w:hAnsi="Arial"/>
                <w:b/>
                <w:bCs/>
                <w:sz w:val="14"/>
                <w:lang w:bidi="en-US"/>
              </w:rPr>
              <w:t xml:space="preserve">(na koniec </w:t>
            </w:r>
            <w:r>
              <w:rPr>
                <w:rFonts w:ascii="Arial" w:hAnsi="Arial"/>
                <w:b/>
                <w:bCs/>
                <w:sz w:val="14"/>
                <w:lang w:bidi="en-US"/>
              </w:rPr>
              <w:t>ostatniego</w:t>
            </w:r>
            <w:r w:rsidRPr="00A65346">
              <w:rPr>
                <w:rFonts w:ascii="Arial" w:hAnsi="Arial"/>
                <w:b/>
                <w:bCs/>
                <w:sz w:val="14"/>
                <w:lang w:bidi="en-US"/>
              </w:rPr>
              <w:t xml:space="preserve"> roku obrachunkowego)</w:t>
            </w:r>
            <w:r>
              <w:rPr>
                <w:rFonts w:ascii="Arial" w:hAnsi="Arial"/>
                <w:b/>
                <w:bCs/>
                <w:sz w:val="14"/>
                <w:lang w:bidi="en-US"/>
              </w:rPr>
              <w:t xml:space="preserve"> </w:t>
            </w:r>
          </w:p>
        </w:tc>
      </w:tr>
      <w:tr w:rsidR="00CC541A" w:rsidRPr="00D30876" w14:paraId="375CD4C3" w14:textId="77777777" w:rsidTr="00CC541A">
        <w:trPr>
          <w:gridAfter w:val="1"/>
          <w:wAfter w:w="20" w:type="dxa"/>
          <w:trHeight w:val="227"/>
        </w:trPr>
        <w:tc>
          <w:tcPr>
            <w:tcW w:w="35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6A09BDB" w14:textId="77777777" w:rsidR="00CC541A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59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A87D0AA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  <w:r>
              <w:rPr>
                <w:rFonts w:ascii="Arial" w:hAnsi="Arial"/>
                <w:sz w:val="14"/>
                <w:lang w:bidi="en-US"/>
              </w:rPr>
              <w:t>Kwota [zł]</w:t>
            </w:r>
          </w:p>
        </w:tc>
      </w:tr>
      <w:tr w:rsidR="00CC541A" w:rsidRPr="00D30876" w14:paraId="32E22D84" w14:textId="77777777" w:rsidTr="00CC541A">
        <w:trPr>
          <w:gridAfter w:val="1"/>
          <w:wAfter w:w="20" w:type="dxa"/>
          <w:trHeight w:val="227"/>
        </w:trPr>
        <w:tc>
          <w:tcPr>
            <w:tcW w:w="35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F5B0FDB" w14:textId="77777777" w:rsidR="00CC541A" w:rsidRPr="00145B09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  <w:r w:rsidRPr="00145B09">
              <w:rPr>
                <w:rFonts w:ascii="Arial" w:hAnsi="Arial"/>
                <w:sz w:val="14"/>
                <w:lang w:bidi="en-US"/>
              </w:rPr>
              <w:t>Kredyty</w:t>
            </w:r>
          </w:p>
        </w:tc>
        <w:tc>
          <w:tcPr>
            <w:tcW w:w="59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37C4EA6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</w:tr>
      <w:tr w:rsidR="00CC541A" w:rsidRPr="00D30876" w14:paraId="088E43D0" w14:textId="77777777" w:rsidTr="00CC541A">
        <w:trPr>
          <w:gridAfter w:val="1"/>
          <w:wAfter w:w="20" w:type="dxa"/>
          <w:trHeight w:val="227"/>
        </w:trPr>
        <w:tc>
          <w:tcPr>
            <w:tcW w:w="35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9F8FA6B" w14:textId="77777777" w:rsidR="00CC541A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  <w:r>
              <w:rPr>
                <w:rFonts w:ascii="Arial" w:hAnsi="Arial"/>
                <w:sz w:val="14"/>
                <w:lang w:bidi="en-US"/>
              </w:rPr>
              <w:t>Inne zobowiązania finansowe</w:t>
            </w:r>
          </w:p>
        </w:tc>
        <w:tc>
          <w:tcPr>
            <w:tcW w:w="59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FABB010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</w:tr>
      <w:tr w:rsidR="00CC541A" w:rsidRPr="00D30876" w14:paraId="2803E868" w14:textId="77777777" w:rsidTr="00CC541A">
        <w:trPr>
          <w:gridAfter w:val="1"/>
          <w:wAfter w:w="20" w:type="dxa"/>
          <w:trHeight w:val="227"/>
        </w:trPr>
        <w:tc>
          <w:tcPr>
            <w:tcW w:w="35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4CC288D" w14:textId="77777777" w:rsidR="00CC541A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  <w:r>
              <w:rPr>
                <w:rFonts w:ascii="Arial" w:hAnsi="Arial"/>
                <w:sz w:val="14"/>
                <w:lang w:bidi="en-US"/>
              </w:rPr>
              <w:t>Zobowiązania długoterminowe łącznie:</w:t>
            </w:r>
          </w:p>
        </w:tc>
        <w:tc>
          <w:tcPr>
            <w:tcW w:w="59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73C8696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</w:tr>
      <w:tr w:rsidR="00CC541A" w:rsidRPr="00D30876" w14:paraId="11F30472" w14:textId="77777777" w:rsidTr="00CC541A">
        <w:trPr>
          <w:gridAfter w:val="1"/>
          <w:wAfter w:w="20" w:type="dxa"/>
          <w:trHeight w:val="394"/>
        </w:trPr>
        <w:tc>
          <w:tcPr>
            <w:tcW w:w="949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38F7B54C" w14:textId="77777777" w:rsidR="00CC541A" w:rsidRPr="00D30876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lang w:bidi="en-US"/>
              </w:rPr>
            </w:pP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XVI</w:t>
            </w: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. Informacje o zaciągniętych kredytach</w:t>
            </w:r>
          </w:p>
        </w:tc>
      </w:tr>
      <w:tr w:rsidR="00CC541A" w:rsidRPr="00D30876" w14:paraId="27865DFC" w14:textId="77777777" w:rsidTr="00CC541A">
        <w:trPr>
          <w:trHeight w:hRule="exact" w:val="227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2FE491B" w14:textId="77777777" w:rsidR="00CC541A" w:rsidRPr="00D30876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jc w:val="center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Rodzaj kredytu</w:t>
            </w:r>
          </w:p>
        </w:tc>
        <w:tc>
          <w:tcPr>
            <w:tcW w:w="22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047536B" w14:textId="77777777" w:rsidR="00CC541A" w:rsidRPr="0005552D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jc w:val="center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057E3D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Nazwa banku/pożyczkodawcy</w:t>
            </w:r>
          </w:p>
        </w:tc>
        <w:tc>
          <w:tcPr>
            <w:tcW w:w="2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B581C12" w14:textId="77777777" w:rsidR="00CC541A" w:rsidRPr="00D30876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jc w:val="center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Kwota [zł]</w:t>
            </w:r>
          </w:p>
        </w:tc>
        <w:tc>
          <w:tcPr>
            <w:tcW w:w="3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99D1A" w14:textId="77777777" w:rsidR="00CC541A" w:rsidRPr="00D30876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jc w:val="center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Termin całkowitej spłaty</w:t>
            </w:r>
          </w:p>
        </w:tc>
        <w:tc>
          <w:tcPr>
            <w:tcW w:w="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34CE1FC" w14:textId="77777777" w:rsidR="00CC541A" w:rsidRPr="00D30876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jc w:val="center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Zabezpieczenia</w:t>
            </w:r>
          </w:p>
        </w:tc>
      </w:tr>
      <w:tr w:rsidR="00CC541A" w:rsidRPr="00D30876" w14:paraId="1EB5537B" w14:textId="77777777" w:rsidTr="00CC541A">
        <w:trPr>
          <w:trHeight w:val="227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8D0536D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22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B1D765C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2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4526144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3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A503B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494E22B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</w:tr>
      <w:tr w:rsidR="00CC541A" w:rsidRPr="00D30876" w14:paraId="68D3ABD9" w14:textId="77777777" w:rsidTr="00CC541A">
        <w:trPr>
          <w:trHeight w:val="227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D505094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22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D300EC2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2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7B3363E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3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4B579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E22D1B4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</w:tr>
      <w:tr w:rsidR="00CC541A" w:rsidRPr="00D30876" w14:paraId="114B9400" w14:textId="77777777" w:rsidTr="00CC541A">
        <w:trPr>
          <w:trHeight w:val="227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B748C49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22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13687F0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2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409DD9B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3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72781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1032913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</w:tr>
      <w:tr w:rsidR="00CC541A" w:rsidRPr="00D30876" w14:paraId="7B27B213" w14:textId="77777777" w:rsidTr="00CC541A">
        <w:trPr>
          <w:trHeight w:val="227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B796C2A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22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C374886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2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FE5F82D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3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E925F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0F1E695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</w:tr>
      <w:tr w:rsidR="00CC541A" w:rsidRPr="00D30876" w14:paraId="1786A12D" w14:textId="77777777" w:rsidTr="00CC541A">
        <w:trPr>
          <w:gridAfter w:val="1"/>
          <w:wAfter w:w="20" w:type="dxa"/>
          <w:trHeight w:val="227"/>
        </w:trPr>
        <w:tc>
          <w:tcPr>
            <w:tcW w:w="949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3CE77BD6" w14:textId="77777777" w:rsidR="00CC541A" w:rsidRPr="00D30876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lang w:bidi="en-US"/>
              </w:rPr>
            </w:pP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XVI</w:t>
            </w: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. Zawarte umowy leasingowe</w:t>
            </w:r>
          </w:p>
        </w:tc>
      </w:tr>
      <w:tr w:rsidR="00CC541A" w:rsidRPr="00D30876" w14:paraId="34D8B1C1" w14:textId="77777777" w:rsidTr="00CC541A">
        <w:trPr>
          <w:gridAfter w:val="1"/>
          <w:wAfter w:w="20" w:type="dxa"/>
          <w:trHeight w:val="227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2E20C6C" w14:textId="77777777" w:rsidR="00CC541A" w:rsidRPr="00D30876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jc w:val="center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Leasingodawca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503533D" w14:textId="77777777" w:rsidR="00CC541A" w:rsidRPr="00D30876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jc w:val="center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Rodzaj leasingu</w:t>
            </w:r>
          </w:p>
        </w:tc>
        <w:tc>
          <w:tcPr>
            <w:tcW w:w="15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B9D3A5A" w14:textId="77777777" w:rsidR="00CC541A" w:rsidRPr="00D30876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jc w:val="center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Przedmiot leasingu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9D47DD0" w14:textId="77777777" w:rsidR="00CC541A" w:rsidRPr="00D30876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jc w:val="center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Kwota [zł]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7EB7CCA" w14:textId="77777777" w:rsidR="00CC541A" w:rsidRPr="00D30876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jc w:val="center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Miesięczna rata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01F1E43" w14:textId="77777777" w:rsidR="00CC541A" w:rsidRPr="00D30876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jc w:val="center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D3087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Data końca spłaty</w:t>
            </w:r>
          </w:p>
        </w:tc>
      </w:tr>
      <w:tr w:rsidR="00CC541A" w:rsidRPr="00D30876" w14:paraId="7BC7979D" w14:textId="77777777" w:rsidTr="00CC541A">
        <w:trPr>
          <w:gridAfter w:val="1"/>
          <w:wAfter w:w="20" w:type="dxa"/>
          <w:trHeight w:val="227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828028A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1F668A3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15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518FC78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A9A7DD5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3DA1FFB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209C496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</w:tr>
      <w:tr w:rsidR="00CC541A" w:rsidRPr="00D30876" w14:paraId="6FD966D3" w14:textId="77777777" w:rsidTr="00CC541A">
        <w:trPr>
          <w:gridAfter w:val="1"/>
          <w:wAfter w:w="20" w:type="dxa"/>
          <w:trHeight w:val="227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3105C3F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sz w:val="14"/>
                <w:lang w:val="cs-CZ" w:bidi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5AF9A42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15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CBD8064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CF32876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764102E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4CDA255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</w:tr>
      <w:tr w:rsidR="00CC541A" w:rsidRPr="00D30876" w14:paraId="4C06CCFA" w14:textId="77777777" w:rsidTr="00CC541A">
        <w:trPr>
          <w:gridAfter w:val="1"/>
          <w:wAfter w:w="20" w:type="dxa"/>
          <w:trHeight w:val="227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24AA597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4BF4BEE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15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9D0942C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1D13AFD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2D0AC64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A723FCF" w14:textId="77777777" w:rsidR="00CC541A" w:rsidRPr="00D30876" w:rsidRDefault="00CC541A" w:rsidP="0015215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/>
                <w:sz w:val="14"/>
                <w:lang w:bidi="en-US"/>
              </w:rPr>
            </w:pPr>
          </w:p>
        </w:tc>
      </w:tr>
      <w:tr w:rsidR="00CC541A" w:rsidRPr="00D30876" w14:paraId="6002ACC3" w14:textId="77777777" w:rsidTr="00CC541A">
        <w:trPr>
          <w:gridAfter w:val="1"/>
          <w:wAfter w:w="20" w:type="dxa"/>
          <w:trHeight w:val="227"/>
        </w:trPr>
        <w:tc>
          <w:tcPr>
            <w:tcW w:w="949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3BF2786C" w14:textId="77777777" w:rsidR="00CC541A" w:rsidRPr="00D30876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 w:rsidRPr="00C17FCB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X</w:t>
            </w: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VII</w:t>
            </w:r>
            <w:r w:rsidRPr="00C17FCB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. </w:t>
            </w: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Majątek trwały Wnioskodawcy </w:t>
            </w:r>
            <w:r w:rsidRPr="00145B09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(</w:t>
            </w: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stan aktualny, wartość </w:t>
            </w:r>
            <w:r w:rsidRPr="00145B09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na koniec </w:t>
            </w: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ostatniego</w:t>
            </w:r>
            <w:r w:rsidRPr="00145B09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 roku obrachunkowego)</w:t>
            </w: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 </w:t>
            </w:r>
          </w:p>
        </w:tc>
      </w:tr>
      <w:tr w:rsidR="00CC541A" w:rsidRPr="00D30876" w14:paraId="2DBFBDCA" w14:textId="77777777" w:rsidTr="00CC541A">
        <w:trPr>
          <w:gridAfter w:val="1"/>
          <w:wAfter w:w="20" w:type="dxa"/>
          <w:trHeight w:val="227"/>
        </w:trPr>
        <w:tc>
          <w:tcPr>
            <w:tcW w:w="949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tbl>
            <w:tblPr>
              <w:tblW w:w="9482" w:type="dxa"/>
              <w:tblInd w:w="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44"/>
              <w:gridCol w:w="3118"/>
              <w:gridCol w:w="1417"/>
              <w:gridCol w:w="1276"/>
              <w:gridCol w:w="2127"/>
            </w:tblGrid>
            <w:tr w:rsidR="00CC541A" w:rsidRPr="00D30876" w14:paraId="027B2B12" w14:textId="77777777" w:rsidTr="00CC541A">
              <w:trPr>
                <w:trHeight w:val="227"/>
              </w:trPr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61AA9366" w14:textId="77777777" w:rsidR="00CC541A" w:rsidRPr="00D30876" w:rsidRDefault="00CC541A" w:rsidP="0015215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ind w:left="57"/>
                    <w:jc w:val="center"/>
                    <w:textAlignment w:val="center"/>
                    <w:rPr>
                      <w:rFonts w:ascii="Arial" w:hAnsi="Arial" w:cs="FSMe-Bold"/>
                      <w:b/>
                      <w:bCs/>
                      <w:sz w:val="14"/>
                      <w:szCs w:val="12"/>
                      <w:lang w:bidi="en-US"/>
                    </w:rPr>
                  </w:pPr>
                  <w:r>
                    <w:rPr>
                      <w:rFonts w:ascii="Arial" w:hAnsi="Arial" w:cs="FSMe-Bold"/>
                      <w:b/>
                      <w:bCs/>
                      <w:sz w:val="14"/>
                      <w:szCs w:val="12"/>
                      <w:lang w:bidi="en-US"/>
                    </w:rPr>
                    <w:t>Rzeczowy majątek</w:t>
                  </w:r>
                </w:p>
              </w:tc>
              <w:tc>
                <w:tcPr>
                  <w:tcW w:w="31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67E592BC" w14:textId="77777777" w:rsidR="00CC541A" w:rsidRPr="00D30876" w:rsidRDefault="00CC541A" w:rsidP="0015215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ind w:left="57"/>
                    <w:jc w:val="center"/>
                    <w:textAlignment w:val="center"/>
                    <w:rPr>
                      <w:rFonts w:ascii="Arial" w:hAnsi="Arial" w:cs="FSMe-Bold"/>
                      <w:b/>
                      <w:bCs/>
                      <w:sz w:val="14"/>
                      <w:szCs w:val="12"/>
                      <w:lang w:bidi="en-US"/>
                    </w:rPr>
                  </w:pPr>
                  <w:r>
                    <w:rPr>
                      <w:rFonts w:ascii="Arial" w:hAnsi="Arial" w:cs="FSMe-Bold"/>
                      <w:b/>
                      <w:bCs/>
                      <w:sz w:val="14"/>
                      <w:szCs w:val="12"/>
                      <w:lang w:bidi="en-US"/>
                    </w:rPr>
                    <w:t>Opis/lokalizacja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D3B189A" w14:textId="77777777" w:rsidR="00CC541A" w:rsidRDefault="00CC541A" w:rsidP="0015215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ind w:left="57"/>
                    <w:jc w:val="center"/>
                    <w:textAlignment w:val="center"/>
                    <w:rPr>
                      <w:rFonts w:ascii="Arial" w:hAnsi="Arial" w:cs="FSMe-Bold"/>
                      <w:b/>
                      <w:bCs/>
                      <w:sz w:val="14"/>
                      <w:szCs w:val="12"/>
                      <w:lang w:bidi="en-US"/>
                    </w:rPr>
                  </w:pPr>
                  <w:r>
                    <w:rPr>
                      <w:rFonts w:ascii="Arial" w:hAnsi="Arial" w:cs="FSMe-Bold"/>
                      <w:b/>
                      <w:bCs/>
                      <w:sz w:val="14"/>
                      <w:szCs w:val="12"/>
                      <w:lang w:bidi="en-US"/>
                    </w:rPr>
                    <w:t>Obciążenia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0F2BB1C7" w14:textId="77777777" w:rsidR="00CC541A" w:rsidRPr="00D30876" w:rsidRDefault="00CC541A" w:rsidP="0015215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ind w:left="57"/>
                    <w:jc w:val="center"/>
                    <w:textAlignment w:val="center"/>
                    <w:rPr>
                      <w:rFonts w:ascii="Arial" w:hAnsi="Arial" w:cs="FSMe-Bold"/>
                      <w:b/>
                      <w:bCs/>
                      <w:sz w:val="14"/>
                      <w:szCs w:val="12"/>
                      <w:lang w:bidi="en-US"/>
                    </w:rPr>
                  </w:pPr>
                  <w:r>
                    <w:rPr>
                      <w:rFonts w:ascii="Arial" w:hAnsi="Arial" w:cs="FSMe-Bold"/>
                      <w:b/>
                      <w:bCs/>
                      <w:sz w:val="14"/>
                      <w:szCs w:val="12"/>
                      <w:lang w:bidi="en-US"/>
                    </w:rPr>
                    <w:t>Wartość księgowa netto</w:t>
                  </w:r>
                  <w:r w:rsidRPr="00D30876">
                    <w:rPr>
                      <w:rFonts w:ascii="Arial" w:hAnsi="Arial" w:cs="FSMe-Bold"/>
                      <w:b/>
                      <w:bCs/>
                      <w:sz w:val="14"/>
                      <w:szCs w:val="12"/>
                      <w:lang w:bidi="en-US"/>
                    </w:rPr>
                    <w:t xml:space="preserve"> [zł]</w:t>
                  </w:r>
                </w:p>
              </w:tc>
              <w:tc>
                <w:tcPr>
                  <w:tcW w:w="2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1A4FCD14" w14:textId="093886A0" w:rsidR="00CC541A" w:rsidRPr="00D30876" w:rsidRDefault="00CC541A" w:rsidP="0015215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ind w:left="57"/>
                    <w:jc w:val="center"/>
                    <w:textAlignment w:val="center"/>
                    <w:rPr>
                      <w:rFonts w:ascii="Arial" w:hAnsi="Arial" w:cs="FSMe-Bold"/>
                      <w:b/>
                      <w:bCs/>
                      <w:sz w:val="14"/>
                      <w:szCs w:val="12"/>
                      <w:lang w:bidi="en-US"/>
                    </w:rPr>
                  </w:pPr>
                  <w:r>
                    <w:rPr>
                      <w:rFonts w:ascii="Arial" w:hAnsi="Arial" w:cs="FSMe-Bold"/>
                      <w:b/>
                      <w:bCs/>
                      <w:sz w:val="14"/>
                      <w:szCs w:val="12"/>
                      <w:lang w:bidi="en-US"/>
                    </w:rPr>
                    <w:t xml:space="preserve">Szacunkowa wartość </w:t>
                  </w:r>
                  <w:r>
                    <w:rPr>
                      <w:rFonts w:ascii="Arial" w:hAnsi="Arial" w:cs="FSMe-Bold"/>
                      <w:b/>
                      <w:bCs/>
                      <w:sz w:val="14"/>
                      <w:szCs w:val="12"/>
                      <w:lang w:bidi="en-US"/>
                    </w:rPr>
                    <w:br/>
                    <w:t>rynkowa [zł]</w:t>
                  </w:r>
                </w:p>
              </w:tc>
            </w:tr>
            <w:tr w:rsidR="00CC541A" w:rsidRPr="00D30876" w14:paraId="3FE6FA88" w14:textId="77777777" w:rsidTr="00CC541A">
              <w:trPr>
                <w:trHeight w:val="227"/>
              </w:trPr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4A300ADC" w14:textId="77777777" w:rsidR="00CC541A" w:rsidRPr="0005552D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 w:cs="Arial"/>
                      <w:sz w:val="14"/>
                      <w:lang w:bidi="en-US"/>
                    </w:rPr>
                  </w:pPr>
                  <w:r>
                    <w:rPr>
                      <w:rFonts w:ascii="Arial" w:hAnsi="Arial" w:cs="Arial"/>
                      <w:sz w:val="14"/>
                      <w:lang w:bidi="en-US"/>
                    </w:rPr>
                    <w:t>G</w:t>
                  </w:r>
                  <w:r w:rsidRPr="0005552D">
                    <w:rPr>
                      <w:rFonts w:ascii="Arial" w:hAnsi="Arial" w:cs="Arial"/>
                      <w:sz w:val="14"/>
                      <w:lang w:bidi="en-US"/>
                    </w:rPr>
                    <w:t>runty</w:t>
                  </w:r>
                </w:p>
              </w:tc>
              <w:tc>
                <w:tcPr>
                  <w:tcW w:w="31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301D720B" w14:textId="77777777" w:rsidR="00CC541A" w:rsidRPr="00D30876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4ACCB7C" w14:textId="77777777" w:rsidR="00CC541A" w:rsidRPr="00D30876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24075CCB" w14:textId="77777777" w:rsidR="00CC541A" w:rsidRPr="00D30876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497F9E41" w14:textId="77777777" w:rsidR="00CC541A" w:rsidRPr="00D30876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</w:p>
              </w:tc>
            </w:tr>
            <w:tr w:rsidR="00CC541A" w:rsidRPr="00D30876" w14:paraId="746AC28D" w14:textId="77777777" w:rsidTr="00CC541A">
              <w:trPr>
                <w:trHeight w:val="227"/>
              </w:trPr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1B2601DC" w14:textId="77777777" w:rsidR="00CC541A" w:rsidRPr="0005552D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 w:cs="Arial"/>
                      <w:sz w:val="14"/>
                      <w:lang w:val="cs-CZ" w:bidi="en-US"/>
                    </w:rPr>
                  </w:pPr>
                  <w:r>
                    <w:rPr>
                      <w:rFonts w:ascii="Arial" w:hAnsi="Arial" w:cs="Arial"/>
                      <w:sz w:val="14"/>
                      <w:lang w:val="cs-CZ" w:bidi="en-US"/>
                    </w:rPr>
                    <w:t>B</w:t>
                  </w:r>
                  <w:r w:rsidRPr="0005552D">
                    <w:rPr>
                      <w:rFonts w:ascii="Arial" w:hAnsi="Arial" w:cs="Arial"/>
                      <w:sz w:val="14"/>
                      <w:lang w:val="cs-CZ" w:bidi="en-US"/>
                    </w:rPr>
                    <w:t>udynki</w:t>
                  </w:r>
                </w:p>
              </w:tc>
              <w:tc>
                <w:tcPr>
                  <w:tcW w:w="31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1C220F38" w14:textId="77777777" w:rsidR="00CC541A" w:rsidRPr="00D30876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1AE96F5" w14:textId="77777777" w:rsidR="00CC541A" w:rsidRPr="00D30876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01E21704" w14:textId="77777777" w:rsidR="00CC541A" w:rsidRPr="00D30876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5999980B" w14:textId="77777777" w:rsidR="00CC541A" w:rsidRPr="00D30876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</w:p>
              </w:tc>
            </w:tr>
            <w:tr w:rsidR="00CC541A" w:rsidRPr="00D30876" w14:paraId="3991424A" w14:textId="77777777" w:rsidTr="00CC541A">
              <w:trPr>
                <w:trHeight w:val="227"/>
              </w:trPr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3EB682EC" w14:textId="77777777" w:rsidR="00CC541A" w:rsidRPr="00D30876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  <w:r>
                    <w:rPr>
                      <w:rFonts w:ascii="Arial" w:hAnsi="Arial"/>
                      <w:sz w:val="14"/>
                      <w:lang w:bidi="en-US"/>
                    </w:rPr>
                    <w:t>Maszyny i urządzenia</w:t>
                  </w:r>
                </w:p>
              </w:tc>
              <w:tc>
                <w:tcPr>
                  <w:tcW w:w="31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7AC9808E" w14:textId="77777777" w:rsidR="00CC541A" w:rsidRPr="00D30876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F55CC36" w14:textId="77777777" w:rsidR="00CC541A" w:rsidRPr="00D30876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3987FA93" w14:textId="77777777" w:rsidR="00CC541A" w:rsidRPr="00D30876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30A4B3C4" w14:textId="77777777" w:rsidR="00CC541A" w:rsidRPr="00D30876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</w:p>
              </w:tc>
            </w:tr>
            <w:tr w:rsidR="00CC541A" w:rsidRPr="00D30876" w14:paraId="4530BDF4" w14:textId="77777777" w:rsidTr="00CC541A">
              <w:trPr>
                <w:trHeight w:val="227"/>
              </w:trPr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14A8F3CB" w14:textId="77777777" w:rsidR="00CC541A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  <w:r>
                    <w:rPr>
                      <w:rFonts w:ascii="Arial" w:hAnsi="Arial"/>
                      <w:sz w:val="14"/>
                      <w:lang w:bidi="en-US"/>
                    </w:rPr>
                    <w:t>Środki transportu</w:t>
                  </w:r>
                </w:p>
              </w:tc>
              <w:tc>
                <w:tcPr>
                  <w:tcW w:w="31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309D5D3B" w14:textId="77777777" w:rsidR="00CC541A" w:rsidRPr="00D30876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00E79E6" w14:textId="77777777" w:rsidR="00CC541A" w:rsidRPr="00D30876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666741BF" w14:textId="77777777" w:rsidR="00CC541A" w:rsidRPr="00D30876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22522A62" w14:textId="77777777" w:rsidR="00CC541A" w:rsidRPr="00D30876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</w:p>
              </w:tc>
            </w:tr>
            <w:tr w:rsidR="00CC541A" w:rsidRPr="00D30876" w14:paraId="494CEAAE" w14:textId="77777777" w:rsidTr="00CC541A">
              <w:trPr>
                <w:trHeight w:val="227"/>
              </w:trPr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/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79F41700" w14:textId="77777777" w:rsidR="00CC541A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  <w:r>
                    <w:rPr>
                      <w:rFonts w:ascii="Arial" w:hAnsi="Arial"/>
                      <w:sz w:val="14"/>
                      <w:lang w:bidi="en-US"/>
                    </w:rPr>
                    <w:t>Majątek trwały razem:</w:t>
                  </w:r>
                </w:p>
              </w:tc>
              <w:tc>
                <w:tcPr>
                  <w:tcW w:w="31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/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24234147" w14:textId="77777777" w:rsidR="00CC541A" w:rsidRPr="00D30876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/>
                </w:tcPr>
                <w:p w14:paraId="778C1862" w14:textId="77777777" w:rsidR="00CC541A" w:rsidRPr="00D30876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/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54904E67" w14:textId="77777777" w:rsidR="00CC541A" w:rsidRPr="00D30876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/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</w:tcPr>
                <w:p w14:paraId="3F1CA75A" w14:textId="77777777" w:rsidR="00CC541A" w:rsidRPr="00D30876" w:rsidRDefault="00CC541A" w:rsidP="00152151">
                  <w:pPr>
                    <w:widowControl w:val="0"/>
                    <w:autoSpaceDE w:val="0"/>
                    <w:autoSpaceDN w:val="0"/>
                    <w:adjustRightInd w:val="0"/>
                    <w:ind w:left="57"/>
                    <w:rPr>
                      <w:rFonts w:ascii="Arial" w:hAnsi="Arial"/>
                      <w:sz w:val="14"/>
                      <w:lang w:bidi="en-US"/>
                    </w:rPr>
                  </w:pPr>
                </w:p>
              </w:tc>
            </w:tr>
          </w:tbl>
          <w:p w14:paraId="26D3FDE3" w14:textId="77777777" w:rsidR="00CC541A" w:rsidRPr="00D30876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</w:p>
        </w:tc>
      </w:tr>
      <w:tr w:rsidR="00CC541A" w:rsidRPr="00D30876" w14:paraId="5BD01700" w14:textId="77777777" w:rsidTr="00CC541A">
        <w:trPr>
          <w:gridAfter w:val="1"/>
          <w:wAfter w:w="20" w:type="dxa"/>
          <w:trHeight w:val="227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2FE0BD6F" w14:textId="77777777" w:rsidR="00CC541A" w:rsidRPr="00D30876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bookmarkStart w:id="0" w:name="_Hlk125539634"/>
            <w:r w:rsidRPr="00A6534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lastRenderedPageBreak/>
              <w:t>X</w:t>
            </w: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VIII</w:t>
            </w:r>
            <w:r w:rsidRPr="00A6534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. </w:t>
            </w: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Majątek obrotowy</w:t>
            </w:r>
            <w:r w:rsidRPr="00A6534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 (na koniec </w:t>
            </w: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>ostatniego</w:t>
            </w:r>
            <w:r w:rsidRPr="00A65346"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 roku obrachunkowego)</w:t>
            </w:r>
            <w:r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  <w:t xml:space="preserve"> </w:t>
            </w:r>
          </w:p>
        </w:tc>
      </w:tr>
      <w:bookmarkEnd w:id="0"/>
      <w:tr w:rsidR="00CC541A" w:rsidRPr="00D30876" w14:paraId="688D8F18" w14:textId="77777777" w:rsidTr="00CC541A">
        <w:trPr>
          <w:gridAfter w:val="1"/>
          <w:wAfter w:w="20" w:type="dxa"/>
          <w:trHeight w:val="282"/>
        </w:trPr>
        <w:tc>
          <w:tcPr>
            <w:tcW w:w="35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590F465F" w14:textId="77777777" w:rsidR="00CC541A" w:rsidRPr="00D30876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</w:p>
        </w:tc>
        <w:tc>
          <w:tcPr>
            <w:tcW w:w="59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B8F84" w14:textId="77777777" w:rsidR="00CC541A" w:rsidRPr="00D30876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  <w:r>
              <w:rPr>
                <w:rFonts w:ascii="Arial" w:hAnsi="Arial"/>
                <w:sz w:val="14"/>
                <w:lang w:bidi="en-US"/>
              </w:rPr>
              <w:t>Kwota [zł]</w:t>
            </w:r>
          </w:p>
        </w:tc>
      </w:tr>
      <w:tr w:rsidR="00CC541A" w:rsidRPr="00D30876" w14:paraId="29D8EC28" w14:textId="77777777" w:rsidTr="00CC541A">
        <w:trPr>
          <w:gridAfter w:val="1"/>
          <w:wAfter w:w="20" w:type="dxa"/>
          <w:trHeight w:val="281"/>
        </w:trPr>
        <w:tc>
          <w:tcPr>
            <w:tcW w:w="358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19B78B40" w14:textId="77777777" w:rsidR="00CC541A" w:rsidRPr="00DE5CEB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sz w:val="14"/>
                <w:szCs w:val="12"/>
                <w:lang w:bidi="en-US"/>
              </w:rPr>
            </w:pPr>
            <w:r w:rsidRPr="00DE5CEB">
              <w:rPr>
                <w:rFonts w:ascii="Arial" w:hAnsi="Arial" w:cs="FSMe-Bold"/>
                <w:sz w:val="14"/>
                <w:szCs w:val="12"/>
                <w:lang w:bidi="en-US"/>
              </w:rPr>
              <w:t>Zapasy</w:t>
            </w:r>
          </w:p>
        </w:tc>
        <w:tc>
          <w:tcPr>
            <w:tcW w:w="5916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165CF92" w14:textId="77777777" w:rsidR="00CC541A" w:rsidRPr="00D30876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</w:p>
        </w:tc>
      </w:tr>
      <w:tr w:rsidR="00CC541A" w:rsidRPr="00D30876" w14:paraId="71D97455" w14:textId="77777777" w:rsidTr="00CC541A">
        <w:trPr>
          <w:gridAfter w:val="1"/>
          <w:wAfter w:w="20" w:type="dxa"/>
          <w:trHeight w:val="281"/>
        </w:trPr>
        <w:tc>
          <w:tcPr>
            <w:tcW w:w="358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01E88564" w14:textId="77777777" w:rsidR="00CC541A" w:rsidRPr="00DE5CEB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sz w:val="14"/>
                <w:szCs w:val="12"/>
                <w:lang w:bidi="en-US"/>
              </w:rPr>
            </w:pPr>
            <w:r w:rsidRPr="00DE5CEB">
              <w:rPr>
                <w:rFonts w:ascii="Arial" w:hAnsi="Arial" w:cs="FSMe-Bold"/>
                <w:sz w:val="14"/>
                <w:szCs w:val="12"/>
                <w:lang w:bidi="en-US"/>
              </w:rPr>
              <w:t>Należności od kontrahentów</w:t>
            </w:r>
          </w:p>
        </w:tc>
        <w:tc>
          <w:tcPr>
            <w:tcW w:w="5916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051EC0C" w14:textId="77777777" w:rsidR="00CC541A" w:rsidRPr="00D30876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</w:p>
        </w:tc>
      </w:tr>
      <w:tr w:rsidR="00CC541A" w:rsidRPr="00D30876" w14:paraId="14C4ABF9" w14:textId="77777777" w:rsidTr="00CC541A">
        <w:trPr>
          <w:gridAfter w:val="1"/>
          <w:wAfter w:w="20" w:type="dxa"/>
          <w:trHeight w:val="281"/>
        </w:trPr>
        <w:tc>
          <w:tcPr>
            <w:tcW w:w="35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3E50C7E8" w14:textId="77777777" w:rsidR="00CC541A" w:rsidRPr="00DE5CEB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sz w:val="14"/>
                <w:szCs w:val="12"/>
                <w:lang w:bidi="en-US"/>
              </w:rPr>
            </w:pPr>
            <w:r w:rsidRPr="00DE5CEB">
              <w:rPr>
                <w:rFonts w:ascii="Arial" w:hAnsi="Arial" w:cs="FSMe-Bold"/>
                <w:sz w:val="14"/>
                <w:szCs w:val="12"/>
                <w:lang w:bidi="en-US"/>
              </w:rPr>
              <w:t>Środki pieniężne</w:t>
            </w:r>
          </w:p>
        </w:tc>
        <w:tc>
          <w:tcPr>
            <w:tcW w:w="59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1DFD4" w14:textId="77777777" w:rsidR="00CC541A" w:rsidRPr="00D30876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</w:p>
        </w:tc>
      </w:tr>
      <w:tr w:rsidR="00CC541A" w:rsidRPr="00D30876" w14:paraId="4536C840" w14:textId="77777777" w:rsidTr="00CC541A">
        <w:trPr>
          <w:gridAfter w:val="1"/>
          <w:wAfter w:w="20" w:type="dxa"/>
          <w:trHeight w:val="281"/>
        </w:trPr>
        <w:tc>
          <w:tcPr>
            <w:tcW w:w="358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58062EC5" w14:textId="77777777" w:rsidR="00CC541A" w:rsidRPr="00DE5CEB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sz w:val="14"/>
                <w:szCs w:val="12"/>
                <w:lang w:bidi="en-US"/>
              </w:rPr>
            </w:pPr>
            <w:r w:rsidRPr="00DE5CEB">
              <w:rPr>
                <w:rFonts w:ascii="Arial" w:hAnsi="Arial" w:cs="FSMe-Bold"/>
                <w:sz w:val="14"/>
                <w:szCs w:val="12"/>
                <w:lang w:bidi="en-US"/>
              </w:rPr>
              <w:t>Majątek obrotowy razem:</w:t>
            </w:r>
          </w:p>
        </w:tc>
        <w:tc>
          <w:tcPr>
            <w:tcW w:w="5916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03D2811" w14:textId="77777777" w:rsidR="00CC541A" w:rsidRPr="00D30876" w:rsidRDefault="00CC541A" w:rsidP="00152151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sz w:val="14"/>
                <w:szCs w:val="12"/>
                <w:lang w:bidi="en-US"/>
              </w:rPr>
            </w:pPr>
          </w:p>
        </w:tc>
      </w:tr>
    </w:tbl>
    <w:p w14:paraId="6812DA79" w14:textId="7F2471E5" w:rsidR="005376FE" w:rsidRDefault="005376F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98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6237"/>
      </w:tblGrid>
      <w:tr w:rsidR="003663A3" w:rsidRPr="00D30876" w14:paraId="69EF4966" w14:textId="77777777" w:rsidTr="003663A3">
        <w:trPr>
          <w:trHeight w:val="77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B53E58" w14:textId="77777777" w:rsidR="003663A3" w:rsidRPr="00454F4D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</w:pPr>
            <w:r w:rsidRPr="00454F4D"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  <w:t>Miejscowość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258FCF" w14:textId="77777777" w:rsidR="003663A3" w:rsidRPr="00454F4D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cs="FSMe-Bold"/>
                <w:b/>
                <w:bCs/>
                <w:color w:val="000000"/>
                <w:sz w:val="14"/>
                <w:lang w:val="cs-CZ" w:bidi="en-US"/>
              </w:rPr>
            </w:pPr>
            <w:r w:rsidRPr="00454F4D">
              <w:rPr>
                <w:rFonts w:ascii="Arial" w:hAnsi="Arial" w:cs="FSMe-Bold"/>
                <w:b/>
                <w:bCs/>
                <w:color w:val="000000"/>
                <w:spacing w:val="-1"/>
                <w:sz w:val="14"/>
                <w:szCs w:val="12"/>
                <w:lang w:bidi="en-US"/>
              </w:rPr>
              <w:t xml:space="preserve">Data </w:t>
            </w:r>
            <w:r w:rsidRPr="00454F4D">
              <w:rPr>
                <w:rFonts w:ascii="Arial" w:hAnsi="Arial" w:cs="FSMe"/>
                <w:color w:val="000000"/>
                <w:sz w:val="14"/>
                <w:szCs w:val="12"/>
                <w:lang w:bidi="en-US"/>
              </w:rPr>
              <w:t>(DD:MM:RRRR)</w:t>
            </w:r>
            <w:r w:rsidRPr="00454F4D">
              <w:rPr>
                <w:rFonts w:ascii="Arial" w:hAnsi="Arial" w:cs="FSMe"/>
                <w:color w:val="000000"/>
                <w:spacing w:val="-1"/>
                <w:sz w:val="14"/>
                <w:szCs w:val="12"/>
                <w:lang w:bidi="en-US"/>
              </w:rPr>
              <w:t xml:space="preserve">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0AC9DE" w14:textId="77777777" w:rsidR="003663A3" w:rsidRPr="00454F4D" w:rsidRDefault="003663A3" w:rsidP="00637CEE">
            <w:pPr>
              <w:widowControl w:val="0"/>
              <w:suppressAutoHyphens/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</w:pPr>
            <w:r w:rsidRPr="00454F4D">
              <w:rPr>
                <w:rFonts w:ascii="Arial" w:hAnsi="Arial" w:cs="FSMe-Bold"/>
                <w:b/>
                <w:bCs/>
                <w:color w:val="000000"/>
                <w:sz w:val="14"/>
                <w:szCs w:val="12"/>
                <w:lang w:bidi="en-US"/>
              </w:rPr>
              <w:t>Podpis Wnioskodawcy/Zobowiązanego wraz z pieczęcią imienną oraz pieczęcią firmową</w:t>
            </w:r>
          </w:p>
        </w:tc>
      </w:tr>
    </w:tbl>
    <w:p w14:paraId="7B282235" w14:textId="77777777" w:rsidR="003663A3" w:rsidRPr="00084750" w:rsidRDefault="003663A3">
      <w:pPr>
        <w:jc w:val="both"/>
        <w:rPr>
          <w:rFonts w:ascii="Arial" w:hAnsi="Arial" w:cs="Arial"/>
          <w:sz w:val="22"/>
          <w:szCs w:val="22"/>
        </w:rPr>
      </w:pPr>
    </w:p>
    <w:p w14:paraId="3F89C7EC" w14:textId="77777777" w:rsidR="005376FE" w:rsidRPr="002E1250" w:rsidRDefault="005376FE" w:rsidP="003663A3">
      <w:pPr>
        <w:rPr>
          <w:rFonts w:ascii="Arial" w:hAnsi="Arial" w:cs="Arial"/>
          <w:sz w:val="18"/>
          <w:szCs w:val="18"/>
        </w:rPr>
      </w:pPr>
    </w:p>
    <w:sectPr w:rsidR="005376FE" w:rsidRPr="002E1250" w:rsidSect="003663A3">
      <w:pgSz w:w="11906" w:h="16838"/>
      <w:pgMar w:top="1276" w:right="1133" w:bottom="851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SMe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SMe">
    <w:altName w:val="Times New Roman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6FE"/>
    <w:rsid w:val="00041F92"/>
    <w:rsid w:val="00084750"/>
    <w:rsid w:val="00153CE0"/>
    <w:rsid w:val="002E1250"/>
    <w:rsid w:val="003663A3"/>
    <w:rsid w:val="003A31F6"/>
    <w:rsid w:val="00427397"/>
    <w:rsid w:val="00482967"/>
    <w:rsid w:val="005376FE"/>
    <w:rsid w:val="0062356C"/>
    <w:rsid w:val="00674B66"/>
    <w:rsid w:val="00716460"/>
    <w:rsid w:val="007C1BB5"/>
    <w:rsid w:val="00873335"/>
    <w:rsid w:val="009977A0"/>
    <w:rsid w:val="009C3F88"/>
    <w:rsid w:val="00B77793"/>
    <w:rsid w:val="00C23711"/>
    <w:rsid w:val="00CC541A"/>
    <w:rsid w:val="00DA69F7"/>
    <w:rsid w:val="00DC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8D99BE"/>
  <w15:chartTrackingRefBased/>
  <w15:docId w15:val="{F511D124-9F5E-4A70-B8DD-EF9B4D5BC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C2371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873335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EHM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Administrator</dc:creator>
  <cp:keywords/>
  <dc:description/>
  <cp:lastModifiedBy>Brosz Dorota</cp:lastModifiedBy>
  <cp:revision>2</cp:revision>
  <cp:lastPrinted>2011-12-13T14:54:00Z</cp:lastPrinted>
  <dcterms:created xsi:type="dcterms:W3CDTF">2023-04-05T12:09:00Z</dcterms:created>
  <dcterms:modified xsi:type="dcterms:W3CDTF">2023-04-05T12:09:00Z</dcterms:modified>
</cp:coreProperties>
</file>